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98941" w14:textId="6BFFFB3B" w:rsidR="001C4555" w:rsidRDefault="001C4555"/>
    <w:p w14:paraId="5655FF5E" w14:textId="7C2F02AA" w:rsidR="00654C76" w:rsidRDefault="00654C7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激活函数</w:t>
      </w:r>
    </w:p>
    <w:p w14:paraId="32861EC2" w14:textId="1764EE5C" w:rsidR="00654C76" w:rsidRDefault="00654C76">
      <w:r>
        <w:rPr>
          <w:noProof/>
        </w:rPr>
        <w:drawing>
          <wp:inline distT="0" distB="0" distL="0" distR="0" wp14:anchorId="3B238D09" wp14:editId="390BDE89">
            <wp:extent cx="5274310" cy="39395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08EE" w14:textId="47FC7B52" w:rsidR="00654C76" w:rsidRDefault="00654C7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什么是激活函数</w:t>
      </w:r>
    </w:p>
    <w:p w14:paraId="3C13D63A" w14:textId="1BF3DA05" w:rsidR="00654C76" w:rsidRDefault="00654C76">
      <w:r>
        <w:rPr>
          <w:noProof/>
        </w:rPr>
        <w:drawing>
          <wp:inline distT="0" distB="0" distL="0" distR="0" wp14:anchorId="51EC322A" wp14:editId="19EFB4B2">
            <wp:extent cx="5274310" cy="2752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C4FC" w14:textId="4511A68D" w:rsidR="00654C76" w:rsidRDefault="00654C76">
      <w:pPr>
        <w:rPr>
          <w:color w:val="FF0000"/>
        </w:rPr>
      </w:pPr>
      <w:r w:rsidRPr="00654C76">
        <w:rPr>
          <w:rFonts w:hint="eastAsia"/>
          <w:color w:val="FF0000"/>
        </w:rPr>
        <w:t>激活函数存在于隐藏层和输出层，对当前神经元聚合之后的结果进行决策，决定输出状态</w:t>
      </w:r>
      <w:r>
        <w:rPr>
          <w:rFonts w:hint="eastAsia"/>
          <w:color w:val="FF0000"/>
        </w:rPr>
        <w:t>，激活还是抑制，1,</w:t>
      </w:r>
      <w:r>
        <w:rPr>
          <w:color w:val="FF0000"/>
        </w:rPr>
        <w:t>0</w:t>
      </w:r>
    </w:p>
    <w:p w14:paraId="512F568C" w14:textId="598D8BE5" w:rsidR="00637B9F" w:rsidRDefault="00637B9F">
      <w:pPr>
        <w:rPr>
          <w:color w:val="FF0000"/>
        </w:rPr>
      </w:pPr>
    </w:p>
    <w:p w14:paraId="263CC05C" w14:textId="03AC600B" w:rsidR="00637B9F" w:rsidRDefault="00637B9F">
      <w:pPr>
        <w:rPr>
          <w:color w:val="FF0000"/>
        </w:rPr>
      </w:pPr>
    </w:p>
    <w:p w14:paraId="06ED3894" w14:textId="55A02A2E" w:rsidR="00637B9F" w:rsidRDefault="00637B9F">
      <w:pPr>
        <w:rPr>
          <w:color w:val="FF0000"/>
        </w:rPr>
      </w:pPr>
    </w:p>
    <w:p w14:paraId="7C7F0B30" w14:textId="30DD2088" w:rsidR="00637B9F" w:rsidRDefault="00637B9F">
      <w:pPr>
        <w:rPr>
          <w:color w:val="FF0000"/>
        </w:rPr>
      </w:pPr>
    </w:p>
    <w:p w14:paraId="2E35D10E" w14:textId="77777777" w:rsidR="00637B9F" w:rsidRDefault="00637B9F">
      <w:pPr>
        <w:rPr>
          <w:rFonts w:hint="eastAsia"/>
          <w:color w:val="FF0000"/>
        </w:rPr>
      </w:pPr>
    </w:p>
    <w:p w14:paraId="59582EC1" w14:textId="61A1E325" w:rsidR="00637B9F" w:rsidRDefault="00637B9F">
      <w:pPr>
        <w:rPr>
          <w:color w:val="000000" w:themeColor="text1"/>
          <w:shd w:val="pct15" w:color="auto" w:fill="FFFFFF"/>
        </w:rPr>
      </w:pPr>
      <w:r w:rsidRPr="00637B9F">
        <w:rPr>
          <w:color w:val="000000" w:themeColor="text1"/>
          <w:shd w:val="pct15" w:color="auto" w:fill="FFFFFF"/>
        </w:rPr>
        <w:lastRenderedPageBreak/>
        <w:t>3</w:t>
      </w:r>
      <w:r w:rsidRPr="00637B9F">
        <w:rPr>
          <w:rFonts w:hint="eastAsia"/>
          <w:color w:val="000000" w:themeColor="text1"/>
          <w:shd w:val="pct15" w:color="auto" w:fill="FFFFFF"/>
        </w:rPr>
        <w:t>感知机</w:t>
      </w:r>
    </w:p>
    <w:p w14:paraId="1A93F336" w14:textId="31AAE08F" w:rsidR="00637B9F" w:rsidRDefault="00637B9F" w:rsidP="00637B9F">
      <w:pPr>
        <w:ind w:firstLine="420"/>
      </w:pPr>
      <w:r>
        <w:t>我们已经提到，所谓的感知机，其实就是一个由两层神经元构成的网络结构，它在输入层接收外界的输入，通过激活函数（含阈值）的变换，把信号传送至输出层，因此它也称之为“阈值逻辑单元（threshold logic unit）”。</w:t>
      </w:r>
    </w:p>
    <w:p w14:paraId="03758EB1" w14:textId="5AA653D5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F4BA0A3" wp14:editId="12978A6E">
            <wp:extent cx="5274310" cy="4277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339" w14:textId="2C7AF065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7DC23852" wp14:editId="2B0CFE0D">
            <wp:extent cx="5274310" cy="3303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AF6" w14:textId="24A6B6FB" w:rsidR="00637B9F" w:rsidRDefault="00637B9F" w:rsidP="00637B9F">
      <w:pPr>
        <w:rPr>
          <w:color w:val="000000" w:themeColor="text1"/>
          <w:shd w:val="pct15" w:color="auto" w:fill="FFFFFF"/>
        </w:rPr>
      </w:pPr>
    </w:p>
    <w:p w14:paraId="2AC691E1" w14:textId="5BC64043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3EAE820A" wp14:editId="1ED3C382">
            <wp:extent cx="5274310" cy="3648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1EEF" w14:textId="035B9371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6B33F6A4" w14:textId="579D2E3E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4</w:t>
      </w:r>
      <w:r>
        <w:rPr>
          <w:color w:val="000000" w:themeColor="text1"/>
          <w:shd w:val="pct15" w:color="auto" w:fill="FFFFFF"/>
        </w:rPr>
        <w:t xml:space="preserve"> </w:t>
      </w:r>
      <w:r>
        <w:rPr>
          <w:rFonts w:hint="eastAsia"/>
          <w:color w:val="000000" w:themeColor="text1"/>
          <w:shd w:val="pct15" w:color="auto" w:fill="FFFFFF"/>
        </w:rPr>
        <w:t>感知机如何学习</w:t>
      </w:r>
    </w:p>
    <w:p w14:paraId="4403EBAC" w14:textId="6574F595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52FE35A3" w14:textId="151EC5D6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0FB901C5" wp14:editId="4AC8D1A0">
            <wp:extent cx="5274310" cy="3001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CFF" w14:textId="5DB1CA1C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7EEF755E" wp14:editId="150436AA">
            <wp:extent cx="5274310" cy="27095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706A" w14:textId="4CFF4B75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78FE9AF9" w14:textId="636DFA50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5</w:t>
      </w:r>
      <w:r>
        <w:rPr>
          <w:color w:val="000000" w:themeColor="text1"/>
          <w:shd w:val="pct15" w:color="auto" w:fill="FFFFFF"/>
        </w:rPr>
        <w:t xml:space="preserve"> </w:t>
      </w:r>
      <w:r>
        <w:rPr>
          <w:rFonts w:hint="eastAsia"/>
          <w:color w:val="000000" w:themeColor="text1"/>
          <w:shd w:val="pct15" w:color="auto" w:fill="FFFFFF"/>
        </w:rPr>
        <w:t>感知机更一般的</w:t>
      </w:r>
      <w:r w:rsidR="00BE77E6">
        <w:rPr>
          <w:rFonts w:hint="eastAsia"/>
          <w:color w:val="000000" w:themeColor="text1"/>
          <w:shd w:val="pct15" w:color="auto" w:fill="FFFFFF"/>
        </w:rPr>
        <w:t>训练法则</w:t>
      </w:r>
    </w:p>
    <w:p w14:paraId="0D28AA67" w14:textId="4181A595" w:rsidR="00BE77E6" w:rsidRDefault="00BE77E6" w:rsidP="00BE77E6">
      <w:pPr>
        <w:ind w:firstLine="420"/>
        <w:rPr>
          <w:color w:val="000000" w:themeColor="text1"/>
          <w:shd w:val="pct15" w:color="auto" w:fill="FFFFFF"/>
        </w:rPr>
      </w:pPr>
      <w:r w:rsidRPr="00BE77E6">
        <w:rPr>
          <w:rFonts w:hint="eastAsia"/>
          <w:color w:val="000000" w:themeColor="text1"/>
          <w:shd w:val="pct15" w:color="auto" w:fill="FFFFFF"/>
        </w:rPr>
        <w:t>通过前面的分析，我们可以看到，感知机是很容易实现逻辑上的“与（</w:t>
      </w:r>
      <w:r w:rsidRPr="00BE77E6">
        <w:rPr>
          <w:color w:val="000000" w:themeColor="text1"/>
          <w:shd w:val="pct15" w:color="auto" w:fill="FFFFFF"/>
        </w:rPr>
        <w:t>AND）”、“或（OR）”、“非（NOT）”等原子布尔函数（Primitive Boolean function），如图5-3所示（睿智如你，你肯定发现了，这里的确没有“异或”，</w:t>
      </w:r>
      <w:r>
        <w:rPr>
          <w:rFonts w:hint="eastAsia"/>
          <w:color w:val="000000" w:themeColor="text1"/>
          <w:shd w:val="pct15" w:color="auto" w:fill="FFFFFF"/>
        </w:rPr>
        <w:t>就是相同为1，不同为0</w:t>
      </w:r>
      <w:r w:rsidRPr="00BE77E6">
        <w:rPr>
          <w:color w:val="000000" w:themeColor="text1"/>
          <w:shd w:val="pct15" w:color="auto" w:fill="FFFFFF"/>
        </w:rPr>
        <w:t>）[2]。</w:t>
      </w:r>
    </w:p>
    <w:p w14:paraId="25BA1CDF" w14:textId="77777777" w:rsidR="005860EC" w:rsidRDefault="005860EC" w:rsidP="00BE77E6">
      <w:pPr>
        <w:ind w:firstLine="420"/>
        <w:rPr>
          <w:rFonts w:hint="eastAsia"/>
          <w:color w:val="000000" w:themeColor="text1"/>
          <w:shd w:val="pct15" w:color="auto" w:fill="FFFFFF"/>
        </w:rPr>
      </w:pPr>
    </w:p>
    <w:p w14:paraId="0DFC3B40" w14:textId="0C86A518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与操作</w:t>
      </w:r>
    </w:p>
    <w:p w14:paraId="2478304F" w14:textId="3772F653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49FD8063" wp14:editId="1DC55C4F">
            <wp:extent cx="5274310" cy="1703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ADC3" w14:textId="41F59C05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或操作</w:t>
      </w:r>
    </w:p>
    <w:p w14:paraId="066F3A32" w14:textId="3B20DC55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2C15FA2C" wp14:editId="653847A1">
            <wp:extent cx="5274310" cy="1988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717B" w14:textId="7156900B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20E0FCDF" w14:textId="7251A8B0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41C15230" w14:textId="54316CAC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lastRenderedPageBreak/>
        <w:t>非操作</w:t>
      </w:r>
    </w:p>
    <w:p w14:paraId="0722F175" w14:textId="265DB144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35EA7D9D" wp14:editId="02EBAD22">
            <wp:extent cx="5274310" cy="15373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538" w14:textId="4691A1C5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5BF7E146" w14:textId="2FDB50BD" w:rsidR="005860EC" w:rsidRPr="005860EC" w:rsidRDefault="005860EC" w:rsidP="005860EC">
      <w:pPr>
        <w:ind w:firstLine="420"/>
        <w:rPr>
          <w:color w:val="FF0000"/>
          <w:shd w:val="pct15" w:color="auto" w:fill="FFFFFF"/>
        </w:rPr>
      </w:pPr>
      <w:r w:rsidRPr="005860EC">
        <w:rPr>
          <w:rFonts w:hint="eastAsia"/>
          <w:color w:val="FF0000"/>
          <w:shd w:val="pct15" w:color="auto" w:fill="FFFFFF"/>
        </w:rPr>
        <w:t>更一般地，当我们给定训练数据，神经网络中的参数（权值</w:t>
      </w:r>
      <w:r w:rsidRPr="005860EC">
        <w:rPr>
          <w:color w:val="FF0000"/>
          <w:shd w:val="pct15" w:color="auto" w:fill="FFFFFF"/>
        </w:rPr>
        <w:t>wi和阈值θ）都可以通过不断地“纠偏”学习得到。为了方便起见，我们把阈值θ视为w0，而其权值设为固定值“-1”，那么阈值θ就可视为一个“哑节点（dummy node）”。这样一来，权重和阈值的学习可以“一统天下”称为“权重”的学习。</w:t>
      </w:r>
    </w:p>
    <w:p w14:paraId="0BB53E60" w14:textId="70C180A8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7902ECE4" wp14:editId="137690B1">
            <wp:extent cx="5274310" cy="3815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97A7" w14:textId="17AFFD9F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17802411" w14:textId="293F49AA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7BF9CB1B" w14:textId="38F1CE89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2F8D1DD6" w14:textId="53BE59D5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488917F8" w14:textId="4E696BE5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3D5D1220" w14:textId="368D189D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5DF60158" w14:textId="419E83A8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792D9314" w14:textId="6470584E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44F893DC" w14:textId="0F4D2B80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1E8A9968" w14:textId="77777777" w:rsidR="005860EC" w:rsidRPr="005860EC" w:rsidRDefault="005860EC" w:rsidP="005860EC">
      <w:pPr>
        <w:ind w:firstLine="420"/>
        <w:rPr>
          <w:rFonts w:hint="eastAsia"/>
          <w:color w:val="000000" w:themeColor="text1"/>
          <w:shd w:val="pct15" w:color="auto" w:fill="FFFFFF"/>
        </w:rPr>
      </w:pPr>
    </w:p>
    <w:p w14:paraId="1F7EA538" w14:textId="6A299ED2" w:rsidR="005860EC" w:rsidRPr="005860EC" w:rsidRDefault="005860EC" w:rsidP="005860EC">
      <w:pPr>
        <w:rPr>
          <w:rFonts w:hint="eastAsia"/>
          <w:color w:val="000000" w:themeColor="text1"/>
          <w:shd w:val="pct15" w:color="auto" w:fill="FFFFFF"/>
        </w:rPr>
      </w:pPr>
      <w:r w:rsidRPr="005860EC">
        <w:rPr>
          <w:color w:val="000000" w:themeColor="text1"/>
          <w:shd w:val="pct15" w:color="auto" w:fill="FFFFFF"/>
        </w:rPr>
        <w:lastRenderedPageBreak/>
        <w:t>5.5 感知机的表征能力</w:t>
      </w:r>
    </w:p>
    <w:p w14:paraId="55A17029" w14:textId="547D0E4D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  <w:r w:rsidRPr="005860EC">
        <w:rPr>
          <w:rFonts w:hint="eastAsia"/>
          <w:color w:val="000000" w:themeColor="text1"/>
          <w:shd w:val="pct15" w:color="auto" w:fill="FFFFFF"/>
        </w:rPr>
        <w:t>如果识别对象</w:t>
      </w:r>
      <w:r w:rsidRPr="005860EC">
        <w:rPr>
          <w:color w:val="000000" w:themeColor="text1"/>
          <w:shd w:val="pct15" w:color="auto" w:fill="FFFFFF"/>
        </w:rPr>
        <w:t>x有n个特征，那么感知机可以看做，在n维实例空间（即点空间）中的超平面决策面，以向量的模式写出来就是如图5-5所示。</w:t>
      </w:r>
    </w:p>
    <w:p w14:paraId="5C9A73BE" w14:textId="3A854B78" w:rsidR="005860EC" w:rsidRPr="005860EC" w:rsidRDefault="005860EC" w:rsidP="005860EC">
      <w:pPr>
        <w:ind w:firstLine="420"/>
        <w:rPr>
          <w:rFonts w:hint="eastAsia"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26AD0D77" wp14:editId="6E7568B8">
            <wp:extent cx="5274310" cy="42398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60A7" w14:textId="238A8E15" w:rsidR="005860EC" w:rsidRDefault="005860EC" w:rsidP="005860EC">
      <w:pPr>
        <w:rPr>
          <w:color w:val="000000" w:themeColor="text1"/>
          <w:shd w:val="pct15" w:color="auto" w:fill="FFFFFF"/>
        </w:rPr>
      </w:pPr>
      <w:r w:rsidRPr="005860EC">
        <w:rPr>
          <w:rFonts w:hint="eastAsia"/>
          <w:color w:val="000000" w:themeColor="text1"/>
          <w:shd w:val="pct15" w:color="auto" w:fill="FFFFFF"/>
        </w:rPr>
        <w:t>由于感知机只有输出层神经元可以进行激活函数的处理，也就是说它只拥有单层的功能元神经元（</w:t>
      </w:r>
      <w:r w:rsidRPr="005860EC">
        <w:rPr>
          <w:color w:val="000000" w:themeColor="text1"/>
          <w:shd w:val="pct15" w:color="auto" w:fill="FFFFFF"/>
        </w:rPr>
        <w:t>functional neuron），因此它的学习能力是相对有限的。比如说在5.4小节中，原子布尔函数中的“与、或、非”等问题都是线性可分的（linearly separable）的问题。</w:t>
      </w:r>
    </w:p>
    <w:p w14:paraId="2536DF8E" w14:textId="452B22ED" w:rsidR="00932F16" w:rsidRDefault="00932F16" w:rsidP="005860EC">
      <w:pPr>
        <w:rPr>
          <w:rFonts w:hint="eastAsia"/>
          <w:color w:val="000000" w:themeColor="text1"/>
          <w:shd w:val="pct15" w:color="auto" w:fill="FFFFFF"/>
        </w:rPr>
      </w:pPr>
    </w:p>
    <w:p w14:paraId="22E7BDDC" w14:textId="1FFAC11B" w:rsidR="00932F16" w:rsidRDefault="00932F16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6多层神经网络</w:t>
      </w:r>
    </w:p>
    <w:p w14:paraId="71CEF72E" w14:textId="70F5A433" w:rsidR="00932F16" w:rsidRDefault="00932F16" w:rsidP="00932F16">
      <w:pPr>
        <w:ind w:firstLine="420"/>
        <w:rPr>
          <w:color w:val="000000" w:themeColor="text1"/>
          <w:shd w:val="pct15" w:color="auto" w:fill="FFFFFF"/>
        </w:rPr>
      </w:pPr>
      <w:r w:rsidRPr="00932F16">
        <w:rPr>
          <w:rFonts w:hint="eastAsia"/>
          <w:color w:val="000000" w:themeColor="text1"/>
          <w:shd w:val="pct15" w:color="auto" w:fill="FFFFFF"/>
        </w:rPr>
        <w:t>想解决“异或”问题，就需要让网络复杂起来。这是因为，复杂的网络，表征能力就比较强</w:t>
      </w:r>
      <w:r w:rsidRPr="00932F16">
        <w:rPr>
          <w:color w:val="000000" w:themeColor="text1"/>
          <w:shd w:val="pct15" w:color="auto" w:fill="FFFFFF"/>
        </w:rPr>
        <w:t>[1]。按照这个思路，我们在输入层和输出层之间，</w:t>
      </w:r>
      <w:r w:rsidRPr="00932F16">
        <w:rPr>
          <w:color w:val="FF0000"/>
          <w:shd w:val="pct15" w:color="auto" w:fill="FFFFFF"/>
        </w:rPr>
        <w:t>添加一层神经元，将其称之为隐含层（hidden layer，亦有简称为“隐层”）。这样一来，隐含层和输出层中的神经元都拥有激活函数。假设各个神经元的阈值均为0.5</w:t>
      </w:r>
      <w:r w:rsidRPr="00932F16">
        <w:rPr>
          <w:color w:val="000000" w:themeColor="text1"/>
          <w:shd w:val="pct15" w:color="auto" w:fill="FFFFFF"/>
        </w:rPr>
        <w:t>，权值如图6-1所示，就实现了“异或”功能。</w:t>
      </w:r>
    </w:p>
    <w:p w14:paraId="1AA92A32" w14:textId="4F929E9B" w:rsidR="00932F16" w:rsidRDefault="00932F16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3E804130" wp14:editId="1A9B36D1">
            <wp:extent cx="5274310" cy="2006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05E" w14:textId="102F80D4" w:rsidR="00932F16" w:rsidRDefault="00932F16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932F16">
        <w:rPr>
          <w:rFonts w:hint="eastAsia"/>
          <w:b/>
          <w:bCs/>
          <w:color w:val="000000" w:themeColor="text1"/>
          <w:shd w:val="pct15" w:color="auto" w:fill="FFFFFF"/>
        </w:rPr>
        <w:lastRenderedPageBreak/>
        <w:t>那么，对于</w:t>
      </w:r>
      <w:r w:rsidRPr="00932F16">
        <w:rPr>
          <w:b/>
          <w:bCs/>
          <w:color w:val="000000" w:themeColor="text1"/>
          <w:shd w:val="pct15" w:color="auto" w:fill="FFFFFF"/>
        </w:rPr>
        <w:t>x1和x2相同（即均为1）时，对于在隐含层的神经元1有：</w:t>
      </w:r>
    </w:p>
    <w:p w14:paraId="0A34D4B1" w14:textId="527802E4" w:rsidR="00932F16" w:rsidRDefault="001B788A" w:rsidP="001B788A">
      <w:pPr>
        <w:rPr>
          <w:rFonts w:hint="eastAsia"/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 xml:space="preserve"> </w:t>
      </w:r>
      <w:r>
        <w:rPr>
          <w:b/>
          <w:bCs/>
          <w:color w:val="000000" w:themeColor="text1"/>
          <w:shd w:val="pct15" w:color="auto" w:fill="FFFFFF"/>
        </w:rPr>
        <w:t xml:space="preserve">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H1</w:t>
      </w:r>
      <w:r>
        <w:rPr>
          <w:b/>
          <w:bCs/>
          <w:color w:val="000000" w:themeColor="text1"/>
          <w:shd w:val="pct15" w:color="auto" w:fill="FFFFFF"/>
        </w:rPr>
        <w:t xml:space="preserve">         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H</w:t>
      </w:r>
      <w:r>
        <w:rPr>
          <w:b/>
          <w:bCs/>
          <w:color w:val="000000" w:themeColor="text1"/>
          <w:shd w:val="pct15" w:color="auto" w:fill="FFFFFF"/>
        </w:rPr>
        <w:t xml:space="preserve">2                  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output</w:t>
      </w:r>
    </w:p>
    <w:p w14:paraId="7DE40A2C" w14:textId="4A939994" w:rsidR="00932F16" w:rsidRDefault="001B788A" w:rsidP="001B788A">
      <w:pPr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7F1533D" wp14:editId="24343ED4">
            <wp:extent cx="1631950" cy="101346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209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A2B4" wp14:editId="7DF2116E">
            <wp:extent cx="1809750" cy="10591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990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6242" wp14:editId="1482047C">
            <wp:extent cx="1638300" cy="11353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448" cy="11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141E" w14:textId="0D33A32B" w:rsidR="001B788A" w:rsidRDefault="001B788A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>隐藏层两个节点的输出都是0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，接下来进入输出层，H1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H2是他的输入</w:t>
      </w:r>
    </w:p>
    <w:p w14:paraId="7FD39944" w14:textId="1D92611A" w:rsidR="006237A2" w:rsidRDefault="009D3E73" w:rsidP="006237A2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9D3E73">
        <w:rPr>
          <w:rFonts w:hint="eastAsia"/>
          <w:b/>
          <w:bCs/>
          <w:color w:val="000000" w:themeColor="text1"/>
          <w:shd w:val="pct15" w:color="auto" w:fill="FFFFFF"/>
        </w:rPr>
        <w:t>，</w:t>
      </w:r>
      <w:r w:rsidRPr="009D3E73">
        <w:rPr>
          <w:b/>
          <w:bCs/>
          <w:color w:val="000000" w:themeColor="text1"/>
          <w:shd w:val="pct15" w:color="auto" w:fill="FFFFFF"/>
        </w:rPr>
        <w:t>x1和x2同为1时，输出为0。</w:t>
      </w:r>
      <w:r>
        <w:rPr>
          <w:rFonts w:hint="eastAsia"/>
          <w:b/>
          <w:bCs/>
          <w:color w:val="000000" w:themeColor="text1"/>
          <w:shd w:val="pct15" w:color="auto" w:fill="FFFFFF"/>
        </w:rPr>
        <w:t>如果</w:t>
      </w:r>
      <w:r w:rsidRPr="009D3E73">
        <w:rPr>
          <w:b/>
          <w:bCs/>
          <w:color w:val="000000" w:themeColor="text1"/>
          <w:shd w:val="pct15" w:color="auto" w:fill="FFFFFF"/>
        </w:rPr>
        <w:t>x1和x2</w:t>
      </w:r>
      <w:r>
        <w:rPr>
          <w:rFonts w:hint="eastAsia"/>
          <w:b/>
          <w:bCs/>
          <w:color w:val="000000" w:themeColor="text1"/>
          <w:shd w:val="pct15" w:color="auto" w:fill="FFFFFF"/>
        </w:rPr>
        <w:t>不同时，输出为1，从而证明了多层神经网络可以实现异或操作</w:t>
      </w:r>
    </w:p>
    <w:p w14:paraId="13A3D3D3" w14:textId="0F021408" w:rsidR="006237A2" w:rsidRDefault="006237A2" w:rsidP="006237A2">
      <w:pPr>
        <w:rPr>
          <w:b/>
          <w:bCs/>
          <w:color w:val="000000" w:themeColor="text1"/>
          <w:shd w:val="pct15" w:color="auto" w:fill="FFFFFF"/>
        </w:rPr>
      </w:pPr>
    </w:p>
    <w:p w14:paraId="5DC72A3B" w14:textId="2026F8C3" w:rsidR="006237A2" w:rsidRDefault="006237A2" w:rsidP="006237A2">
      <w:pPr>
        <w:rPr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>7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损失函数</w:t>
      </w:r>
    </w:p>
    <w:p w14:paraId="12222596" w14:textId="195B619B" w:rsidR="004C41D4" w:rsidRDefault="004C41D4" w:rsidP="006237A2">
      <w:pPr>
        <w:rPr>
          <w:rFonts w:hint="eastAsia"/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61BC2B4F" wp14:editId="4A543EFA">
            <wp:extent cx="5274310" cy="32575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3702" w14:textId="0BE7D2A4" w:rsidR="001B788A" w:rsidRDefault="004C41D4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1165BE93" wp14:editId="1FE0BE0E">
            <wp:extent cx="5274310" cy="27940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8FDB" w14:textId="48CC1C44" w:rsidR="004C41D4" w:rsidRDefault="004C41D4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16294FB2" wp14:editId="0F59DC94">
            <wp:extent cx="5274310" cy="2953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2D2D" w14:textId="1982F456" w:rsidR="00B06A8F" w:rsidRDefault="00B06A8F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</w:p>
    <w:p w14:paraId="4FE44AAD" w14:textId="5E1F1B31" w:rsidR="00B06A8F" w:rsidRDefault="00B06A8F" w:rsidP="00B06A8F">
      <w:pPr>
        <w:rPr>
          <w:b/>
          <w:bCs/>
          <w:color w:val="000000" w:themeColor="text1"/>
          <w:shd w:val="pct15" w:color="auto" w:fill="FFFFFF"/>
        </w:rPr>
      </w:pPr>
      <w:r>
        <w:rPr>
          <w:b/>
          <w:bCs/>
          <w:color w:val="000000" w:themeColor="text1"/>
          <w:shd w:val="pct15" w:color="auto" w:fill="FFFFFF"/>
        </w:rPr>
        <w:t xml:space="preserve">8 </w:t>
      </w:r>
      <w:r>
        <w:rPr>
          <w:rFonts w:hint="eastAsia"/>
          <w:b/>
          <w:bCs/>
          <w:color w:val="000000" w:themeColor="text1"/>
          <w:shd w:val="pct15" w:color="auto" w:fill="FFFFFF"/>
        </w:rPr>
        <w:t xml:space="preserve">反向传播算法 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</w:p>
    <w:p w14:paraId="3F0BC90D" w14:textId="6A630C7A" w:rsidR="00B06A8F" w:rsidRDefault="00B06A8F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B06A8F">
        <w:rPr>
          <w:b/>
          <w:bCs/>
          <w:color w:val="000000" w:themeColor="text1"/>
          <w:shd w:val="pct15" w:color="auto" w:fill="FFFFFF"/>
        </w:rPr>
        <w:t>BP算法，我们通常强调的是反向传播，但其实呢，它是一个典型的双向算法。更确切来说，它的工作流程是分两大步走：</w:t>
      </w:r>
      <w:r w:rsidRPr="00B06A8F">
        <w:rPr>
          <w:b/>
          <w:bCs/>
          <w:color w:val="FF0000"/>
          <w:shd w:val="pct15" w:color="auto" w:fill="FFFFFF"/>
        </w:rPr>
        <w:t>（1）正向传播输入信号，输出分类信息（对于有监督学习而言，基本上都可归属于分类算法）；（2）反向传播误差信息，调整全网权值（通过微调网络参数，让下一轮的输出更加准确）</w:t>
      </w:r>
      <w:r w:rsidRPr="00B06A8F">
        <w:rPr>
          <w:b/>
          <w:bCs/>
          <w:color w:val="000000" w:themeColor="text1"/>
          <w:shd w:val="pct15" w:color="auto" w:fill="FFFFFF"/>
        </w:rPr>
        <w:t>。</w:t>
      </w:r>
    </w:p>
    <w:p w14:paraId="74E290D0" w14:textId="152B49AB" w:rsidR="00B06A8F" w:rsidRPr="00B06A8F" w:rsidRDefault="00B06A8F" w:rsidP="00B06A8F">
      <w:pPr>
        <w:pStyle w:val="a7"/>
        <w:numPr>
          <w:ilvl w:val="0"/>
          <w:numId w:val="1"/>
        </w:numPr>
        <w:ind w:firstLineChars="0"/>
        <w:rPr>
          <w:b/>
          <w:bCs/>
          <w:color w:val="000000" w:themeColor="text1"/>
          <w:shd w:val="pct15" w:color="auto" w:fill="FFFFFF"/>
        </w:rPr>
      </w:pPr>
      <w:r w:rsidRPr="00B06A8F">
        <w:rPr>
          <w:rFonts w:hint="eastAsia"/>
          <w:b/>
          <w:bCs/>
          <w:color w:val="000000" w:themeColor="text1"/>
          <w:shd w:val="pct15" w:color="auto" w:fill="FFFFFF"/>
        </w:rPr>
        <w:t>正向传播信息</w:t>
      </w:r>
    </w:p>
    <w:p w14:paraId="6269F00F" w14:textId="05870EA2" w:rsidR="00B06A8F" w:rsidRDefault="00B06A8F" w:rsidP="00B06A8F">
      <w:pPr>
        <w:ind w:left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F2331AE" wp14:editId="1FF1423E">
            <wp:extent cx="5274310" cy="1187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300" w14:textId="77777777" w:rsidR="00B06A8F" w:rsidRDefault="00B06A8F" w:rsidP="00B06A8F">
      <w:pPr>
        <w:ind w:left="420"/>
        <w:rPr>
          <w:b/>
          <w:bCs/>
          <w:color w:val="000000" w:themeColor="text1"/>
          <w:shd w:val="pct15" w:color="auto" w:fill="FFFFFF"/>
        </w:rPr>
      </w:pPr>
      <w:r w:rsidRPr="00B06A8F">
        <w:rPr>
          <w:rFonts w:hint="eastAsia"/>
          <w:b/>
          <w:bCs/>
          <w:color w:val="000000" w:themeColor="text1"/>
          <w:shd w:val="pct15" w:color="auto" w:fill="FFFFFF"/>
        </w:rPr>
        <w:t>事实上，类似于感知机，每一个神经元的功能都可细分两大部分：</w:t>
      </w:r>
    </w:p>
    <w:p w14:paraId="72FA1606" w14:textId="77777777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 w:rsidRPr="00B06A8F">
        <w:rPr>
          <w:rFonts w:hint="eastAsia"/>
          <w:b/>
          <w:bCs/>
          <w:color w:val="FF0000"/>
          <w:shd w:val="pct15" w:color="auto" w:fill="FFFFFF"/>
        </w:rPr>
        <w:t>（</w:t>
      </w:r>
      <w:r w:rsidRPr="00B06A8F">
        <w:rPr>
          <w:b/>
          <w:bCs/>
          <w:color w:val="FF0000"/>
          <w:shd w:val="pct15" w:color="auto" w:fill="FFFFFF"/>
        </w:rPr>
        <w:t>1）汇集各路链接带来的加权信息；</w:t>
      </w:r>
    </w:p>
    <w:p w14:paraId="2949029E" w14:textId="7F2BDF95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 w:rsidRPr="00B06A8F">
        <w:rPr>
          <w:b/>
          <w:bCs/>
          <w:color w:val="FF0000"/>
          <w:shd w:val="pct15" w:color="auto" w:fill="FFFFFF"/>
        </w:rPr>
        <w:t>（2）加权信息在激活函数的“加工”下，神经元给出相应的输出</w:t>
      </w:r>
    </w:p>
    <w:p w14:paraId="512D5DA0" w14:textId="15D2E1E5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504ECCB1" wp14:editId="022663E4">
            <wp:extent cx="5274310" cy="23202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D48" w14:textId="7F7C940D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1E77F761" wp14:editId="15FF556B">
            <wp:extent cx="5274310" cy="21463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C10A" w14:textId="4E03B076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0323EDB7" wp14:editId="28472FDB">
            <wp:extent cx="5274310" cy="30353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3AF" w14:textId="3FA87FD7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1647931A" wp14:editId="4BA2CD3D">
            <wp:extent cx="5274310" cy="2388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D69" w14:textId="675829B5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28F348E8" wp14:editId="75C37B25">
            <wp:extent cx="5274310" cy="2879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FAEB" w14:textId="375058A2" w:rsidR="00B06A8F" w:rsidRDefault="00B06A8F" w:rsidP="00B06A8F">
      <w:pPr>
        <w:ind w:left="420"/>
        <w:rPr>
          <w:shd w:val="pct15" w:color="auto" w:fill="FFFFFF"/>
        </w:rPr>
      </w:pPr>
      <w:r w:rsidRPr="00B06A8F">
        <w:rPr>
          <w:rFonts w:hint="eastAsia"/>
          <w:shd w:val="pct15" w:color="auto" w:fill="FFFFFF"/>
        </w:rPr>
        <w:t>到此，在第一轮信号前向传播中，实际输出向量已计算得到</w:t>
      </w:r>
      <w:r w:rsidRPr="00B06A8F">
        <w:rPr>
          <w:shd w:val="pct15" w:color="auto" w:fill="FFFFFF"/>
        </w:rPr>
        <w:t xml:space="preserve">     ，但我们预期输出的向量（即教师信号）是   ，这二者之间是存在“误差”的。于是，重点来了，下面我们就用“误差”信息反向传播，来逐层调整网络参数。为了提高权值更新效率，这里就要用到下文即将提到的“反向模式微分法则（chain rule）”。</w:t>
      </w:r>
    </w:p>
    <w:p w14:paraId="206508CF" w14:textId="5F4E9A87" w:rsidR="00B06A8F" w:rsidRDefault="00B06A8F" w:rsidP="00B06A8F">
      <w:pPr>
        <w:ind w:left="420"/>
        <w:rPr>
          <w:shd w:val="pct15" w:color="auto" w:fill="FFFFFF"/>
        </w:rPr>
      </w:pPr>
    </w:p>
    <w:p w14:paraId="658B16EA" w14:textId="23FB021A" w:rsidR="00877790" w:rsidRDefault="00877790" w:rsidP="00B06A8F">
      <w:pPr>
        <w:ind w:left="420"/>
        <w:rPr>
          <w:shd w:val="pct15" w:color="auto" w:fill="FFFFFF"/>
        </w:rPr>
      </w:pPr>
    </w:p>
    <w:p w14:paraId="6F8C52EB" w14:textId="7555F967" w:rsidR="00877790" w:rsidRDefault="00877790" w:rsidP="00B06A8F">
      <w:pPr>
        <w:ind w:left="420"/>
        <w:rPr>
          <w:shd w:val="pct15" w:color="auto" w:fill="FFFFFF"/>
        </w:rPr>
      </w:pPr>
    </w:p>
    <w:p w14:paraId="7E4DE451" w14:textId="0D3CFA07" w:rsidR="00877790" w:rsidRDefault="00877790" w:rsidP="00B06A8F">
      <w:pPr>
        <w:ind w:left="420"/>
        <w:rPr>
          <w:shd w:val="pct15" w:color="auto" w:fill="FFFFFF"/>
        </w:rPr>
      </w:pPr>
    </w:p>
    <w:p w14:paraId="7750A918" w14:textId="6C73F3A7" w:rsidR="00877790" w:rsidRDefault="00877790" w:rsidP="00B06A8F">
      <w:pPr>
        <w:ind w:left="420"/>
        <w:rPr>
          <w:shd w:val="pct15" w:color="auto" w:fill="FFFFFF"/>
        </w:rPr>
      </w:pPr>
    </w:p>
    <w:p w14:paraId="37574A46" w14:textId="2AC93BF8" w:rsidR="00877790" w:rsidRDefault="00877790" w:rsidP="00B06A8F">
      <w:pPr>
        <w:ind w:left="420"/>
        <w:rPr>
          <w:shd w:val="pct15" w:color="auto" w:fill="FFFFFF"/>
        </w:rPr>
      </w:pPr>
    </w:p>
    <w:p w14:paraId="050E5916" w14:textId="127C591E" w:rsidR="00877790" w:rsidRDefault="00877790" w:rsidP="00B06A8F">
      <w:pPr>
        <w:ind w:left="420"/>
        <w:rPr>
          <w:shd w:val="pct15" w:color="auto" w:fill="FFFFFF"/>
        </w:rPr>
      </w:pPr>
    </w:p>
    <w:p w14:paraId="4773893F" w14:textId="36651C51" w:rsidR="00877790" w:rsidRDefault="00877790" w:rsidP="00B06A8F">
      <w:pPr>
        <w:ind w:left="420"/>
        <w:rPr>
          <w:shd w:val="pct15" w:color="auto" w:fill="FFFFFF"/>
        </w:rPr>
      </w:pPr>
    </w:p>
    <w:p w14:paraId="5FFC0E84" w14:textId="63C5B58B" w:rsidR="00877790" w:rsidRDefault="00877790" w:rsidP="00B06A8F">
      <w:pPr>
        <w:ind w:left="420"/>
        <w:rPr>
          <w:shd w:val="pct15" w:color="auto" w:fill="FFFFFF"/>
        </w:rPr>
      </w:pPr>
    </w:p>
    <w:p w14:paraId="32D27C4D" w14:textId="4FF7518A" w:rsidR="00877790" w:rsidRDefault="00877790" w:rsidP="00B06A8F">
      <w:pPr>
        <w:ind w:left="420"/>
        <w:rPr>
          <w:shd w:val="pct15" w:color="auto" w:fill="FFFFFF"/>
        </w:rPr>
      </w:pPr>
    </w:p>
    <w:p w14:paraId="5E00047B" w14:textId="41B8CB5C" w:rsidR="00877790" w:rsidRDefault="00877790" w:rsidP="00B06A8F">
      <w:pPr>
        <w:ind w:left="420"/>
        <w:rPr>
          <w:shd w:val="pct15" w:color="auto" w:fill="FFFFFF"/>
        </w:rPr>
      </w:pPr>
    </w:p>
    <w:p w14:paraId="695E58BE" w14:textId="637F666F" w:rsidR="00877790" w:rsidRDefault="00877790" w:rsidP="00B06A8F">
      <w:pPr>
        <w:ind w:left="420"/>
        <w:rPr>
          <w:shd w:val="pct15" w:color="auto" w:fill="FFFFFF"/>
        </w:rPr>
      </w:pPr>
    </w:p>
    <w:p w14:paraId="2989A25E" w14:textId="2026B529" w:rsidR="00877790" w:rsidRDefault="00877790" w:rsidP="00B06A8F">
      <w:pPr>
        <w:ind w:left="420"/>
        <w:rPr>
          <w:shd w:val="pct15" w:color="auto" w:fill="FFFFFF"/>
        </w:rPr>
      </w:pPr>
    </w:p>
    <w:p w14:paraId="0800A48A" w14:textId="1BB4EFEB" w:rsidR="00877790" w:rsidRDefault="00877790" w:rsidP="00B06A8F">
      <w:pPr>
        <w:ind w:left="420"/>
        <w:rPr>
          <w:shd w:val="pct15" w:color="auto" w:fill="FFFFFF"/>
        </w:rPr>
      </w:pPr>
    </w:p>
    <w:p w14:paraId="0764BD2D" w14:textId="3EBA20AB" w:rsidR="00877790" w:rsidRDefault="00877790" w:rsidP="00B06A8F">
      <w:pPr>
        <w:ind w:left="420"/>
        <w:rPr>
          <w:shd w:val="pct15" w:color="auto" w:fill="FFFFFF"/>
        </w:rPr>
      </w:pPr>
    </w:p>
    <w:p w14:paraId="0584183E" w14:textId="37A2A704" w:rsidR="00877790" w:rsidRDefault="00877790" w:rsidP="00B06A8F">
      <w:pPr>
        <w:ind w:left="420"/>
        <w:rPr>
          <w:shd w:val="pct15" w:color="auto" w:fill="FFFFFF"/>
        </w:rPr>
      </w:pPr>
    </w:p>
    <w:p w14:paraId="75EE0989" w14:textId="47F0B8BE" w:rsidR="00877790" w:rsidRDefault="00877790" w:rsidP="00B06A8F">
      <w:pPr>
        <w:ind w:left="420"/>
        <w:rPr>
          <w:shd w:val="pct15" w:color="auto" w:fill="FFFFFF"/>
        </w:rPr>
      </w:pPr>
    </w:p>
    <w:p w14:paraId="78EC211E" w14:textId="15BF82C6" w:rsidR="00877790" w:rsidRDefault="00877790" w:rsidP="00B06A8F">
      <w:pPr>
        <w:ind w:left="420"/>
        <w:rPr>
          <w:shd w:val="pct15" w:color="auto" w:fill="FFFFFF"/>
        </w:rPr>
      </w:pPr>
    </w:p>
    <w:p w14:paraId="6F08979B" w14:textId="37ACFF8F" w:rsidR="00877790" w:rsidRDefault="00877790" w:rsidP="00B06A8F">
      <w:pPr>
        <w:ind w:left="420"/>
        <w:rPr>
          <w:shd w:val="pct15" w:color="auto" w:fill="FFFFFF"/>
        </w:rPr>
      </w:pPr>
    </w:p>
    <w:p w14:paraId="02D4DA4F" w14:textId="3AC7B582" w:rsidR="00877790" w:rsidRDefault="00877790" w:rsidP="00B06A8F">
      <w:pPr>
        <w:ind w:left="420"/>
        <w:rPr>
          <w:shd w:val="pct15" w:color="auto" w:fill="FFFFFF"/>
        </w:rPr>
      </w:pPr>
    </w:p>
    <w:p w14:paraId="1A8B0789" w14:textId="62ACCBF0" w:rsidR="00877790" w:rsidRDefault="00877790" w:rsidP="00B06A8F">
      <w:pPr>
        <w:ind w:left="420"/>
        <w:rPr>
          <w:shd w:val="pct15" w:color="auto" w:fill="FFFFFF"/>
        </w:rPr>
      </w:pPr>
    </w:p>
    <w:p w14:paraId="1A18A6BC" w14:textId="3EC12708" w:rsidR="00877790" w:rsidRDefault="00877790" w:rsidP="00B06A8F">
      <w:pPr>
        <w:ind w:left="420"/>
        <w:rPr>
          <w:shd w:val="pct15" w:color="auto" w:fill="FFFFFF"/>
        </w:rPr>
      </w:pPr>
    </w:p>
    <w:p w14:paraId="1303223E" w14:textId="7A45712C" w:rsidR="00877790" w:rsidRDefault="00877790" w:rsidP="00B06A8F">
      <w:pPr>
        <w:ind w:left="420"/>
        <w:rPr>
          <w:shd w:val="pct15" w:color="auto" w:fill="FFFFFF"/>
        </w:rPr>
      </w:pPr>
    </w:p>
    <w:p w14:paraId="55139E38" w14:textId="6CA9A049" w:rsidR="00877790" w:rsidRDefault="00877790" w:rsidP="00B06A8F">
      <w:pPr>
        <w:ind w:left="420"/>
        <w:rPr>
          <w:shd w:val="pct15" w:color="auto" w:fill="FFFFFF"/>
        </w:rPr>
      </w:pPr>
    </w:p>
    <w:p w14:paraId="59049DB7" w14:textId="77777777" w:rsidR="00877790" w:rsidRDefault="00877790" w:rsidP="00877790">
      <w:pPr>
        <w:rPr>
          <w:rFonts w:hint="eastAsia"/>
          <w:shd w:val="pct15" w:color="auto" w:fill="FFFFFF"/>
        </w:rPr>
      </w:pPr>
    </w:p>
    <w:p w14:paraId="772EEC06" w14:textId="7454B870" w:rsidR="00B06A8F" w:rsidRDefault="00B06A8F" w:rsidP="00B06A8F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lastRenderedPageBreak/>
        <w:t>8</w:t>
      </w:r>
      <w:r>
        <w:rPr>
          <w:shd w:val="pct15" w:color="auto" w:fill="FFFFFF"/>
        </w:rPr>
        <w:t xml:space="preserve">.2 </w:t>
      </w:r>
      <w:r>
        <w:rPr>
          <w:rFonts w:hint="eastAsia"/>
          <w:shd w:val="pct15" w:color="auto" w:fill="FFFFFF"/>
        </w:rPr>
        <w:t xml:space="preserve">反向传播算法 </w:t>
      </w:r>
      <w:r>
        <w:rPr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最重点</w:t>
      </w:r>
    </w:p>
    <w:p w14:paraId="71348AB5" w14:textId="335C055D" w:rsidR="00B06A8F" w:rsidRDefault="00B06A8F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2C2B7CCF" wp14:editId="50C4D08D">
            <wp:extent cx="4140200" cy="18796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929B" w14:textId="212356AA" w:rsidR="00B06A8F" w:rsidRDefault="00B06A8F" w:rsidP="00B06A8F">
      <w:pPr>
        <w:ind w:left="420"/>
        <w:rPr>
          <w:shd w:val="pct15" w:color="auto" w:fill="FFFFFF"/>
        </w:rPr>
      </w:pPr>
      <w:r w:rsidRPr="00B06A8F">
        <w:rPr>
          <w:rFonts w:hint="eastAsia"/>
          <w:shd w:val="pct15" w:color="auto" w:fill="FFFFFF"/>
        </w:rPr>
        <w:t>这里为了简化理解，</w:t>
      </w:r>
      <w:r w:rsidRPr="00877790">
        <w:rPr>
          <w:rFonts w:hint="eastAsia"/>
          <w:color w:val="FF0000"/>
          <w:shd w:val="pct15" w:color="auto" w:fill="FFFFFF"/>
        </w:rPr>
        <w:t>我们暂时假设神经元没有激活函数（或称激活函数为</w:t>
      </w:r>
      <w:r w:rsidR="00ED007D" w:rsidRPr="00877790">
        <w:rPr>
          <w:rFonts w:hint="eastAsia"/>
          <w:color w:val="FF0000"/>
          <w:shd w:val="pct15" w:color="auto" w:fill="FFFFFF"/>
        </w:rPr>
        <w:t>y</w:t>
      </w:r>
      <w:r w:rsidR="00ED007D" w:rsidRPr="00877790">
        <w:rPr>
          <w:color w:val="FF0000"/>
          <w:shd w:val="pct15" w:color="auto" w:fill="FFFFFF"/>
        </w:rPr>
        <w:t>=x</w:t>
      </w:r>
      <w:r w:rsidRPr="00877790">
        <w:rPr>
          <w:color w:val="FF0000"/>
          <w:shd w:val="pct15" w:color="auto" w:fill="FFFFFF"/>
        </w:rPr>
        <w:t xml:space="preserve"> ），</w:t>
      </w:r>
      <w:r w:rsidRPr="00B06A8F">
        <w:rPr>
          <w:shd w:val="pct15" w:color="auto" w:fill="FFFFFF"/>
        </w:rPr>
        <w:t>于是对于隐含层神经元，它的输出可分别表示为</w:t>
      </w:r>
    </w:p>
    <w:p w14:paraId="63C081C9" w14:textId="2A378CA9" w:rsidR="00877790" w:rsidRDefault="00877790" w:rsidP="00B06A8F">
      <w:pPr>
        <w:ind w:left="420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 wp14:anchorId="301BF262" wp14:editId="386F030A">
            <wp:extent cx="5274310" cy="34036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381" w14:textId="15D469CE" w:rsidR="00B06A8F" w:rsidRDefault="00877790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77B94C01" wp14:editId="2CEDABB3">
            <wp:extent cx="5274310" cy="2623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40EC" w14:textId="77777777" w:rsidR="007E09E2" w:rsidRDefault="008B512F" w:rsidP="00B06A8F">
      <w:pPr>
        <w:ind w:left="420"/>
        <w:rPr>
          <w:shd w:val="pct15" w:color="auto" w:fill="FFFFFF"/>
        </w:rPr>
      </w:pPr>
      <w:r w:rsidRPr="008B512F">
        <w:rPr>
          <w:rFonts w:hint="eastAsia"/>
          <w:shd w:val="pct15" w:color="auto" w:fill="FFFFFF"/>
        </w:rPr>
        <w:lastRenderedPageBreak/>
        <w:t>求偏导数方法，</w:t>
      </w:r>
      <w:r w:rsidR="007E09E2">
        <w:rPr>
          <w:rFonts w:hint="eastAsia"/>
          <w:shd w:val="pct15" w:color="auto" w:fill="FFFFFF"/>
        </w:rPr>
        <w:t>有两种</w:t>
      </w:r>
    </w:p>
    <w:p w14:paraId="7B6575C2" w14:textId="011FB5AF" w:rsidR="007E09E2" w:rsidRDefault="008B512F" w:rsidP="00B06A8F">
      <w:pPr>
        <w:ind w:left="420"/>
        <w:rPr>
          <w:shd w:val="pct15" w:color="auto" w:fill="FFFFFF"/>
        </w:rPr>
      </w:pPr>
      <w:r w:rsidRPr="008B512F">
        <w:rPr>
          <w:rFonts w:hint="eastAsia"/>
          <w:shd w:val="pct15" w:color="auto" w:fill="FFFFFF"/>
        </w:rPr>
        <w:t>“前向模式微分（</w:t>
      </w:r>
      <w:r w:rsidRPr="008B512F">
        <w:rPr>
          <w:shd w:val="pct15" w:color="auto" w:fill="FFFFFF"/>
        </w:rPr>
        <w:t>forward-mode differentiation）”</w:t>
      </w:r>
    </w:p>
    <w:p w14:paraId="3889B3BF" w14:textId="739E1663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12CDC8B5" wp14:editId="0D6D753D">
            <wp:extent cx="3898900" cy="26543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A1F4" w14:textId="617B26AF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0296E0B7" wp14:editId="5D214C5B">
            <wp:extent cx="4565650" cy="273685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E96E" w14:textId="3EC6F70C" w:rsidR="007E09E2" w:rsidRDefault="007E09E2" w:rsidP="00B06A8F">
      <w:pPr>
        <w:ind w:left="420"/>
        <w:rPr>
          <w:rFonts w:hint="eastAsia"/>
          <w:shd w:val="pct15" w:color="auto" w:fill="FFFFFF"/>
        </w:rPr>
      </w:pPr>
      <w:r>
        <w:rPr>
          <w:rFonts w:hint="eastAsia"/>
          <w:shd w:val="pct15" w:color="auto" w:fill="FFFFFF"/>
        </w:rPr>
        <w:t>前向微分模式，会重复一些链路的求导过程，增加了计算复杂度</w:t>
      </w:r>
    </w:p>
    <w:p w14:paraId="10EBCF24" w14:textId="4AD09AF5" w:rsidR="00877790" w:rsidRDefault="008B512F" w:rsidP="00B06A8F">
      <w:pPr>
        <w:ind w:left="420"/>
        <w:rPr>
          <w:shd w:val="pct15" w:color="auto" w:fill="FFFFFF"/>
        </w:rPr>
      </w:pPr>
      <w:r w:rsidRPr="008B512F">
        <w:rPr>
          <w:shd w:val="pct15" w:color="auto" w:fill="FFFFFF"/>
        </w:rPr>
        <w:t xml:space="preserve"> “反向模式微分（reverse-mode differentiation）</w:t>
      </w:r>
    </w:p>
    <w:p w14:paraId="3FD58923" w14:textId="63A0621B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7691DEDE" wp14:editId="4E1B1C76">
            <wp:extent cx="5274310" cy="1910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9694" w14:textId="34FD6D67" w:rsidR="002D2295" w:rsidRDefault="002D2295" w:rsidP="00B06A8F">
      <w:pPr>
        <w:ind w:left="420"/>
        <w:rPr>
          <w:shd w:val="pct15" w:color="auto" w:fill="FFFFFF"/>
        </w:rPr>
      </w:pPr>
    </w:p>
    <w:p w14:paraId="795AE6C0" w14:textId="35B02818" w:rsidR="002D2295" w:rsidRDefault="002D2295" w:rsidP="00B06A8F">
      <w:pPr>
        <w:ind w:left="420"/>
        <w:rPr>
          <w:rFonts w:hint="eastAsia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41FEFBFB" wp14:editId="6E15AF29">
            <wp:extent cx="5243014" cy="24767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C188" w14:textId="77777777" w:rsidR="002D2295" w:rsidRPr="002D2295" w:rsidRDefault="002D2295" w:rsidP="002D2295">
      <w:pPr>
        <w:ind w:left="420"/>
        <w:rPr>
          <w:shd w:val="pct15" w:color="auto" w:fill="FFFFFF"/>
        </w:rPr>
      </w:pPr>
      <w:r w:rsidRPr="002D2295">
        <w:rPr>
          <w:rFonts w:hint="eastAsia"/>
          <w:shd w:val="pct15" w:color="auto" w:fill="FFFFFF"/>
        </w:rPr>
        <w:t>反向模式微分方法，每个路径仅仅遍历一次，就可以求得所有输出（如</w:t>
      </w:r>
      <w:r w:rsidRPr="002D2295">
        <w:rPr>
          <w:shd w:val="pct15" w:color="auto" w:fill="FFFFFF"/>
        </w:rPr>
        <w:t xml:space="preserve"> 节点）对输入（如 或 节点）的偏导，干净利落，没有任何冗余！</w:t>
      </w:r>
    </w:p>
    <w:p w14:paraId="4A148F57" w14:textId="5248F71F" w:rsidR="007E09E2" w:rsidRDefault="002D2295" w:rsidP="002D2295">
      <w:pPr>
        <w:ind w:left="420"/>
        <w:rPr>
          <w:shd w:val="pct15" w:color="auto" w:fill="FFFFFF"/>
        </w:rPr>
      </w:pPr>
      <w:r w:rsidRPr="002D2295">
        <w:rPr>
          <w:rFonts w:hint="eastAsia"/>
          <w:shd w:val="pct15" w:color="auto" w:fill="FFFFFF"/>
        </w:rPr>
        <w:t>在第七章中，我们曾提到，“</w:t>
      </w:r>
      <w:r w:rsidRPr="002D2295">
        <w:rPr>
          <w:shd w:val="pct15" w:color="auto" w:fill="FFFFFF"/>
        </w:rPr>
        <w:t>BP算法把网络权值纠错的运算量,从原来的与神经元数目的平方成正比，下降到只和神经元数目本身成正比。”其功劳，正是得益于这个反向模式微分方法节省的计算冗余</w:t>
      </w:r>
    </w:p>
    <w:p w14:paraId="543D329B" w14:textId="4ACB560D" w:rsidR="00C11290" w:rsidRDefault="00C11290" w:rsidP="002D2295">
      <w:pPr>
        <w:ind w:left="420"/>
        <w:rPr>
          <w:shd w:val="pct15" w:color="auto" w:fill="FFFFFF"/>
        </w:rPr>
      </w:pPr>
    </w:p>
    <w:p w14:paraId="75B10038" w14:textId="5D913859" w:rsidR="00C11290" w:rsidRDefault="00C11290" w:rsidP="002D2295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8</w:t>
      </w:r>
      <w:r>
        <w:rPr>
          <w:shd w:val="pct15" w:color="auto" w:fill="FFFFFF"/>
        </w:rPr>
        <w:t>.3</w:t>
      </w:r>
      <w:r w:rsidRPr="00C11290">
        <w:rPr>
          <w:rFonts w:hint="eastAsia"/>
          <w:shd w:val="pct15" w:color="auto" w:fill="FFFFFF"/>
        </w:rPr>
        <w:t>误差反向传播</w:t>
      </w:r>
    </w:p>
    <w:p w14:paraId="272B913D" w14:textId="644DE7E3" w:rsidR="00C11290" w:rsidRPr="00B06A8F" w:rsidRDefault="00C11290" w:rsidP="002D2295">
      <w:pPr>
        <w:ind w:left="420"/>
        <w:rPr>
          <w:rFonts w:hint="eastAsia"/>
          <w:shd w:val="pct15" w:color="auto" w:fill="FFFFFF"/>
        </w:rPr>
      </w:pPr>
      <w:bookmarkStart w:id="0" w:name="_GoBack"/>
      <w:r>
        <w:rPr>
          <w:noProof/>
        </w:rPr>
        <w:drawing>
          <wp:inline distT="0" distB="0" distL="0" distR="0" wp14:anchorId="1BC5D200" wp14:editId="18A302A8">
            <wp:extent cx="5274310" cy="34594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11290" w:rsidRPr="00B06A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431D2" w14:textId="77777777" w:rsidR="007103DE" w:rsidRDefault="007103DE" w:rsidP="00654C76">
      <w:r>
        <w:separator/>
      </w:r>
    </w:p>
  </w:endnote>
  <w:endnote w:type="continuationSeparator" w:id="0">
    <w:p w14:paraId="0A811D9D" w14:textId="77777777" w:rsidR="007103DE" w:rsidRDefault="007103DE" w:rsidP="00654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02888B" w14:textId="77777777" w:rsidR="007103DE" w:rsidRDefault="007103DE" w:rsidP="00654C76">
      <w:r>
        <w:separator/>
      </w:r>
    </w:p>
  </w:footnote>
  <w:footnote w:type="continuationSeparator" w:id="0">
    <w:p w14:paraId="46D4E061" w14:textId="77777777" w:rsidR="007103DE" w:rsidRDefault="007103DE" w:rsidP="00654C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B533AA"/>
    <w:multiLevelType w:val="hybridMultilevel"/>
    <w:tmpl w:val="6FF2F4CA"/>
    <w:lvl w:ilvl="0" w:tplc="7A5A50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79D"/>
    <w:rsid w:val="001B788A"/>
    <w:rsid w:val="001C4555"/>
    <w:rsid w:val="00272F37"/>
    <w:rsid w:val="002D2295"/>
    <w:rsid w:val="004C41D4"/>
    <w:rsid w:val="005860EC"/>
    <w:rsid w:val="006237A2"/>
    <w:rsid w:val="00637B9F"/>
    <w:rsid w:val="00654C76"/>
    <w:rsid w:val="007103DE"/>
    <w:rsid w:val="007E09E2"/>
    <w:rsid w:val="00877790"/>
    <w:rsid w:val="008B512F"/>
    <w:rsid w:val="00932F16"/>
    <w:rsid w:val="009B4BE2"/>
    <w:rsid w:val="009D3E73"/>
    <w:rsid w:val="00B06A8F"/>
    <w:rsid w:val="00B86329"/>
    <w:rsid w:val="00BE77E6"/>
    <w:rsid w:val="00C11290"/>
    <w:rsid w:val="00DE53B8"/>
    <w:rsid w:val="00ED007D"/>
    <w:rsid w:val="00F2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F71DD"/>
  <w15:chartTrackingRefBased/>
  <w15:docId w15:val="{6E32E2D5-A9B6-4CCC-A9B4-9A95DF2D3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4C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4C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54C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4C76"/>
    <w:rPr>
      <w:sz w:val="18"/>
      <w:szCs w:val="18"/>
    </w:rPr>
  </w:style>
  <w:style w:type="paragraph" w:styleId="a7">
    <w:name w:val="List Paragraph"/>
    <w:basedOn w:val="a"/>
    <w:uiPriority w:val="34"/>
    <w:qFormat/>
    <w:rsid w:val="00B06A8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13</Pages>
  <Words>290</Words>
  <Characters>1654</Characters>
  <Application>Microsoft Office Word</Application>
  <DocSecurity>0</DocSecurity>
  <Lines>13</Lines>
  <Paragraphs>3</Paragraphs>
  <ScaleCrop>false</ScaleCrop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ChenYan</dc:creator>
  <cp:keywords/>
  <dc:description/>
  <cp:lastModifiedBy>ChenYan</cp:lastModifiedBy>
  <cp:revision>9</cp:revision>
  <dcterms:created xsi:type="dcterms:W3CDTF">2019-06-23T02:38:00Z</dcterms:created>
  <dcterms:modified xsi:type="dcterms:W3CDTF">2019-06-23T06:36:00Z</dcterms:modified>
</cp:coreProperties>
</file>